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D3DF9" w14:textId="02AC50DF" w:rsidR="00825F55" w:rsidRPr="00632F01" w:rsidRDefault="002C568F" w:rsidP="005E73E6">
      <w:pPr>
        <w:spacing w:after="0" w:line="240" w:lineRule="auto"/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2</w:t>
      </w:r>
      <w:r w:rsidR="00F158BB" w:rsidRPr="00632F01">
        <w:rPr>
          <w:rFonts w:cstheme="minorHAnsi"/>
          <w:b/>
          <w:bCs/>
          <w:kern w:val="2"/>
          <w14:ligatures w14:val="standardContextual"/>
        </w:rPr>
        <w:t xml:space="preserve">.I. </w:t>
      </w:r>
      <w:r w:rsidR="00825F55" w:rsidRPr="00632F01">
        <w:rPr>
          <w:rFonts w:cstheme="minorHAnsi"/>
          <w:b/>
          <w:bCs/>
          <w:kern w:val="2"/>
          <w14:ligatures w14:val="standardContextual"/>
        </w:rPr>
        <w:t>Közzétételi egység</w:t>
      </w:r>
      <w:r w:rsidR="00F158BB" w:rsidRPr="00632F01">
        <w:rPr>
          <w:rFonts w:cstheme="minorHAnsi"/>
          <w:b/>
          <w:bCs/>
          <w:kern w:val="2"/>
          <w14:ligatures w14:val="standardContextual"/>
        </w:rPr>
        <w:t xml:space="preserve">: </w:t>
      </w:r>
      <w:r w:rsidR="00C4273A" w:rsidRPr="00C4273A">
        <w:rPr>
          <w:rFonts w:cstheme="minorHAnsi"/>
          <w:b/>
          <w:bCs/>
          <w:kern w:val="2"/>
          <w14:ligatures w14:val="standardContextual"/>
        </w:rPr>
        <w:t>A szerv alaptevékenysége feladat- es hatásköre</w:t>
      </w:r>
    </w:p>
    <w:p w14:paraId="6F56CDA5" w14:textId="701C1CBD" w:rsidR="008C5CAA" w:rsidRPr="00632F01" w:rsidRDefault="008C5CAA">
      <w:pPr>
        <w:rPr>
          <w:rFonts w:cstheme="minorHAnsi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160"/>
        <w:gridCol w:w="4902"/>
      </w:tblGrid>
      <w:tr w:rsidR="00825F55" w:rsidRPr="00632F01" w14:paraId="0C2CDDD0" w14:textId="77777777" w:rsidTr="001E06EE">
        <w:tc>
          <w:tcPr>
            <w:tcW w:w="4531" w:type="dxa"/>
            <w:vAlign w:val="center"/>
          </w:tcPr>
          <w:p w14:paraId="7CD99569" w14:textId="57F11474" w:rsidR="00825F55" w:rsidRPr="00632F01" w:rsidRDefault="00C00A23" w:rsidP="006F535C">
            <w:pPr>
              <w:spacing w:before="120" w:after="120"/>
              <w:rPr>
                <w:rFonts w:cstheme="minorHAnsi"/>
              </w:rPr>
            </w:pPr>
            <w:r w:rsidRPr="00C00A23">
              <w:rPr>
                <w:rFonts w:cstheme="minorHAnsi"/>
              </w:rPr>
              <w:t>1. A közfeladatot ellátó szerv feladatát, hatáskörét és alaptevékenységét meghatározó, a szervre vonatkozó alapvető jogszabályok, közjogi szervezetszabályozó eszközök, valamint a szervezeti és működési szabályzat vagy ügyrend az adatvédelmi és adatbiztonsági szabályzat hatályos és teljes szövege</w:t>
            </w:r>
          </w:p>
        </w:tc>
        <w:tc>
          <w:tcPr>
            <w:tcW w:w="4531" w:type="dxa"/>
            <w:vAlign w:val="center"/>
          </w:tcPr>
          <w:p w14:paraId="4AE3338E" w14:textId="02393464" w:rsidR="00380FC6" w:rsidRDefault="008424FE" w:rsidP="006F535C">
            <w:pPr>
              <w:spacing w:before="120" w:after="120"/>
              <w:rPr>
                <w:rFonts w:cstheme="minorHAnsi"/>
              </w:rPr>
            </w:pPr>
            <w:r w:rsidRPr="008424FE">
              <w:rPr>
                <w:rFonts w:cstheme="minorHAnsi"/>
              </w:rPr>
              <w:t xml:space="preserve">2021. évi XIV. </w:t>
            </w:r>
            <w:r w:rsidR="005209C5" w:rsidRPr="008424FE">
              <w:rPr>
                <w:rFonts w:cstheme="minorHAnsi"/>
              </w:rPr>
              <w:t xml:space="preserve">törvény </w:t>
            </w:r>
            <w:r w:rsidR="005209C5">
              <w:rPr>
                <w:rFonts w:cstheme="minorHAnsi"/>
              </w:rPr>
              <w:t>a</w:t>
            </w:r>
            <w:r w:rsidRPr="008424FE">
              <w:rPr>
                <w:rFonts w:cstheme="minorHAnsi"/>
              </w:rPr>
              <w:t xml:space="preserve"> Hauszmann Alapítványról és a Hauszmann Alapítvány részére történő vagyonjuttatásról</w:t>
            </w:r>
          </w:p>
          <w:p w14:paraId="3F9D4C32" w14:textId="01AF01C2" w:rsidR="008424FE" w:rsidRPr="008424FE" w:rsidRDefault="00380FC6" w:rsidP="006F535C">
            <w:pPr>
              <w:spacing w:before="120" w:after="120"/>
              <w:rPr>
                <w:rFonts w:cstheme="minorHAnsi"/>
              </w:rPr>
            </w:pPr>
            <w:hyperlink r:id="rId8" w:history="1">
              <w:r w:rsidRPr="006A459A">
                <w:rPr>
                  <w:rStyle w:val="Hiperhivatkozs"/>
                  <w:rFonts w:cstheme="minorHAnsi"/>
                </w:rPr>
                <w:t>https://net.jogtar.hu/jogszabaly?docid=a2100014.tv</w:t>
              </w:r>
            </w:hyperlink>
            <w:r>
              <w:rPr>
                <w:rFonts w:cstheme="minorHAnsi"/>
              </w:rPr>
              <w:t xml:space="preserve"> </w:t>
            </w:r>
          </w:p>
          <w:p w14:paraId="39F0A31B" w14:textId="27FAA1D9" w:rsidR="008424FE" w:rsidRPr="008424FE" w:rsidRDefault="008424FE" w:rsidP="006F535C">
            <w:pPr>
              <w:spacing w:before="120" w:after="120"/>
              <w:rPr>
                <w:rFonts w:cstheme="minorHAnsi"/>
              </w:rPr>
            </w:pPr>
            <w:r w:rsidRPr="008424FE">
              <w:rPr>
                <w:rFonts w:cstheme="minorHAnsi"/>
              </w:rPr>
              <w:t>2021. évi IX. törvény</w:t>
            </w:r>
            <w:r w:rsidR="00380FC6">
              <w:rPr>
                <w:rFonts w:cstheme="minorHAnsi"/>
              </w:rPr>
              <w:t xml:space="preserve"> </w:t>
            </w:r>
            <w:r w:rsidRPr="008424FE">
              <w:rPr>
                <w:rFonts w:cstheme="minorHAnsi"/>
              </w:rPr>
              <w:t>a közfeladatot ellátó közérdekű vagyonkezelő alapítványokról</w:t>
            </w:r>
            <w:r w:rsidR="00380FC6">
              <w:rPr>
                <w:rFonts w:cstheme="minorHAnsi"/>
              </w:rPr>
              <w:t xml:space="preserve"> </w:t>
            </w:r>
            <w:hyperlink r:id="rId9" w:history="1">
              <w:r w:rsidR="00380FC6" w:rsidRPr="006A459A">
                <w:rPr>
                  <w:rStyle w:val="Hiperhivatkozs"/>
                  <w:rFonts w:cstheme="minorHAnsi"/>
                </w:rPr>
                <w:t>https://net.jogtar.hu/jogszabaly?docid=a2100009.tv</w:t>
              </w:r>
            </w:hyperlink>
            <w:r w:rsidR="00380FC6">
              <w:rPr>
                <w:rFonts w:cstheme="minorHAnsi"/>
              </w:rPr>
              <w:t xml:space="preserve"> </w:t>
            </w:r>
          </w:p>
          <w:p w14:paraId="5384BAE7" w14:textId="77777777" w:rsidR="00380FC6" w:rsidRDefault="008424FE" w:rsidP="006F535C">
            <w:pPr>
              <w:spacing w:before="120" w:after="120"/>
              <w:rPr>
                <w:rFonts w:cstheme="minorHAnsi"/>
              </w:rPr>
            </w:pPr>
            <w:r w:rsidRPr="008424FE">
              <w:rPr>
                <w:rFonts w:cstheme="minorHAnsi"/>
              </w:rPr>
              <w:t>2011. évi CLXXV. törvény</w:t>
            </w:r>
            <w:r w:rsidR="00380FC6">
              <w:rPr>
                <w:rFonts w:cstheme="minorHAnsi"/>
              </w:rPr>
              <w:t xml:space="preserve"> </w:t>
            </w:r>
            <w:r w:rsidRPr="008424FE">
              <w:rPr>
                <w:rFonts w:cstheme="minorHAnsi"/>
              </w:rPr>
              <w:t>az egyesülési jogról, a közhasznú jogállásról, valamint a civil szervezetek működéséről és támogatásáró</w:t>
            </w:r>
            <w:r w:rsidR="00380FC6">
              <w:rPr>
                <w:rFonts w:cstheme="minorHAnsi"/>
              </w:rPr>
              <w:t>l</w:t>
            </w:r>
          </w:p>
          <w:p w14:paraId="197F9740" w14:textId="77777777" w:rsidR="00A96344" w:rsidRDefault="00380FC6" w:rsidP="006F535C">
            <w:pPr>
              <w:spacing w:before="120" w:after="120"/>
              <w:rPr>
                <w:rFonts w:cstheme="minorHAnsi"/>
              </w:rPr>
            </w:pPr>
            <w:hyperlink r:id="rId10" w:history="1">
              <w:r w:rsidRPr="006A459A">
                <w:rPr>
                  <w:rStyle w:val="Hiperhivatkozs"/>
                  <w:rFonts w:cstheme="minorHAnsi"/>
                </w:rPr>
                <w:t>https://net.jogtar.hu/jogszabaly?docid=a1100175.tv</w:t>
              </w:r>
            </w:hyperlink>
          </w:p>
          <w:p w14:paraId="2A20411C" w14:textId="2CA3FD6C" w:rsidR="001F68B1" w:rsidRPr="00A96344" w:rsidRDefault="001F68B1" w:rsidP="006F535C">
            <w:pPr>
              <w:spacing w:before="120" w:after="120"/>
              <w:rPr>
                <w:rFonts w:cstheme="minorHAnsi"/>
              </w:rPr>
            </w:pPr>
            <w:r w:rsidRPr="00A96344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A9634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Alapító Okiratát</w:t>
            </w:r>
            <w:r w:rsidRPr="00A96344">
              <w:rPr>
                <w:rFonts w:cstheme="minorHAnsi"/>
              </w:rPr>
              <w:t xml:space="preserve"> </w:t>
            </w:r>
            <w:r w:rsidRPr="00A96344">
              <w:rPr>
                <w:rFonts w:cstheme="minorHAnsi"/>
                <w:color w:val="0070C0"/>
              </w:rPr>
              <w:t xml:space="preserve">ide kattintva </w:t>
            </w:r>
            <w:r w:rsidRPr="00A96344">
              <w:rPr>
                <w:rFonts w:cstheme="minorHAnsi"/>
              </w:rPr>
              <w:t>olvashatja.</w:t>
            </w:r>
          </w:p>
          <w:p w14:paraId="24755977" w14:textId="38C61433" w:rsidR="00A96344" w:rsidRPr="00A96344" w:rsidRDefault="00A96344" w:rsidP="006F535C">
            <w:pPr>
              <w:spacing w:before="120" w:after="120"/>
              <w:rPr>
                <w:rFonts w:cstheme="minorHAnsi"/>
              </w:rPr>
            </w:pPr>
            <w:r w:rsidRPr="00A96344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A96344">
              <w:rPr>
                <w:rFonts w:cstheme="minorHAnsi"/>
              </w:rPr>
              <w:t xml:space="preserve"> hatályos</w:t>
            </w:r>
            <w:r>
              <w:rPr>
                <w:rFonts w:cstheme="minorHAnsi"/>
              </w:rPr>
              <w:t xml:space="preserve"> </w:t>
            </w:r>
            <w:r w:rsidRPr="00A96344">
              <w:rPr>
                <w:rFonts w:cstheme="minorHAnsi"/>
              </w:rPr>
              <w:t xml:space="preserve">Szervezeti és Működési Szabályzatát </w:t>
            </w:r>
            <w:r w:rsidRPr="00A96344">
              <w:rPr>
                <w:rFonts w:cstheme="minorHAnsi"/>
                <w:color w:val="0070C0"/>
              </w:rPr>
              <w:t xml:space="preserve">ide kattintva </w:t>
            </w:r>
            <w:r w:rsidRPr="00A96344">
              <w:rPr>
                <w:rFonts w:cstheme="minorHAnsi"/>
              </w:rPr>
              <w:t>olvashatja.</w:t>
            </w:r>
          </w:p>
          <w:p w14:paraId="4245D5EE" w14:textId="6AC00E98" w:rsidR="00825F55" w:rsidRPr="00632F01" w:rsidRDefault="00A96344" w:rsidP="006F535C">
            <w:pPr>
              <w:spacing w:before="120" w:after="120"/>
              <w:rPr>
                <w:rFonts w:cstheme="minorHAnsi"/>
              </w:rPr>
            </w:pPr>
            <w:r w:rsidRPr="00A96344">
              <w:rPr>
                <w:rFonts w:cstheme="minorHAnsi"/>
              </w:rPr>
              <w:t xml:space="preserve">A </w:t>
            </w:r>
            <w:r>
              <w:rPr>
                <w:rFonts w:cstheme="minorHAnsi"/>
              </w:rPr>
              <w:t>Hauszmann Alapítvány</w:t>
            </w:r>
            <w:r w:rsidRPr="00A96344">
              <w:rPr>
                <w:rFonts w:cstheme="minorHAnsi"/>
              </w:rPr>
              <w:t xml:space="preserve"> hatályos</w:t>
            </w:r>
            <w:r>
              <w:rPr>
                <w:rFonts w:cstheme="minorHAnsi"/>
              </w:rPr>
              <w:t xml:space="preserve"> </w:t>
            </w:r>
            <w:r w:rsidRPr="00380732">
              <w:rPr>
                <w:rFonts w:cstheme="minorHAnsi"/>
                <w:color w:val="0070C0"/>
              </w:rPr>
              <w:t>Adatkezelési Szabályzat</w:t>
            </w:r>
            <w:r w:rsidRPr="00A96344">
              <w:rPr>
                <w:rFonts w:cstheme="minorHAnsi"/>
              </w:rPr>
              <w:t xml:space="preserve">át és </w:t>
            </w:r>
            <w:r w:rsidRPr="00380732">
              <w:rPr>
                <w:rFonts w:cstheme="minorHAnsi"/>
                <w:color w:val="0070C0"/>
              </w:rPr>
              <w:t>Adatkezelési Tájékoztató</w:t>
            </w:r>
            <w:r w:rsidRPr="00A96344">
              <w:rPr>
                <w:rFonts w:cstheme="minorHAnsi"/>
              </w:rPr>
              <w:t>ját itt olvashatja</w:t>
            </w:r>
            <w:r w:rsidR="00380732">
              <w:rPr>
                <w:rFonts w:cstheme="minorHAnsi"/>
              </w:rPr>
              <w:t>.</w:t>
            </w:r>
          </w:p>
        </w:tc>
      </w:tr>
      <w:tr w:rsidR="00A62503" w:rsidRPr="00632F01" w14:paraId="6D334147" w14:textId="77777777" w:rsidTr="001E06EE">
        <w:tc>
          <w:tcPr>
            <w:tcW w:w="4531" w:type="dxa"/>
            <w:vAlign w:val="center"/>
          </w:tcPr>
          <w:p w14:paraId="7423BA63" w14:textId="1390BBD7" w:rsidR="00A62503" w:rsidRPr="00C4273A" w:rsidRDefault="00D410C5" w:rsidP="006F535C">
            <w:pPr>
              <w:spacing w:before="120" w:after="120"/>
              <w:rPr>
                <w:rFonts w:cstheme="minorHAnsi"/>
              </w:rPr>
            </w:pPr>
            <w:r w:rsidRPr="00D410C5">
              <w:rPr>
                <w:rFonts w:cstheme="minorHAnsi"/>
              </w:rPr>
              <w:t>2. Az országos illetékességű szervek, valamint a fővárosi és megyei kormányhivatal esetében a közfeladatot ellátó szerv feladatáról, tevékenységéről szóló tájékoztató szövege magyar és angol nyelven</w:t>
            </w:r>
          </w:p>
        </w:tc>
        <w:tc>
          <w:tcPr>
            <w:tcW w:w="4531" w:type="dxa"/>
            <w:vAlign w:val="center"/>
          </w:tcPr>
          <w:p w14:paraId="19B26E04" w14:textId="52342FED" w:rsidR="00A62503" w:rsidRPr="008424FE" w:rsidRDefault="00C00A23" w:rsidP="006F535C">
            <w:pPr>
              <w:spacing w:before="120" w:after="120"/>
              <w:rPr>
                <w:rFonts w:cstheme="minorHAnsi"/>
              </w:rPr>
            </w:pPr>
            <w:r w:rsidRPr="00C00A23">
              <w:rPr>
                <w:rFonts w:cstheme="minorHAnsi"/>
              </w:rPr>
              <w:t>A Hauszmann Alapítványnál nem keletkezik ebben a közzétételi egységben releváns információ.</w:t>
            </w:r>
          </w:p>
        </w:tc>
      </w:tr>
      <w:tr w:rsidR="00A62503" w:rsidRPr="00632F01" w14:paraId="4DF1F366" w14:textId="77777777" w:rsidTr="001E06EE">
        <w:tc>
          <w:tcPr>
            <w:tcW w:w="4531" w:type="dxa"/>
            <w:vAlign w:val="center"/>
          </w:tcPr>
          <w:p w14:paraId="0E1295CB" w14:textId="720425C8" w:rsidR="00A62503" w:rsidRPr="00C4273A" w:rsidRDefault="00C00A23" w:rsidP="006F535C">
            <w:pPr>
              <w:spacing w:before="120" w:after="120"/>
              <w:rPr>
                <w:rFonts w:cstheme="minorHAnsi"/>
              </w:rPr>
            </w:pPr>
            <w:r w:rsidRPr="00C00A23">
              <w:rPr>
                <w:rFonts w:cstheme="minorHAnsi"/>
              </w:rPr>
              <w:t>3. A helyi önkormányzat önként vállalt feladatainak felsorolása és részletes leírása</w:t>
            </w:r>
          </w:p>
        </w:tc>
        <w:tc>
          <w:tcPr>
            <w:tcW w:w="4531" w:type="dxa"/>
            <w:vAlign w:val="center"/>
          </w:tcPr>
          <w:p w14:paraId="7A0932E2" w14:textId="58469FA6" w:rsidR="00A62503" w:rsidRPr="008424FE" w:rsidRDefault="00C00A23" w:rsidP="006F535C">
            <w:pPr>
              <w:spacing w:before="120" w:after="120"/>
              <w:rPr>
                <w:rFonts w:cstheme="minorHAnsi"/>
              </w:rPr>
            </w:pPr>
            <w:r w:rsidRPr="00C00A23">
              <w:rPr>
                <w:rFonts w:cstheme="minorHAnsi"/>
              </w:rPr>
              <w:t>A Hauszmann Alapítványnál nem keletkezik ebben a közzétételi egységben releváns információ.</w:t>
            </w:r>
          </w:p>
        </w:tc>
      </w:tr>
    </w:tbl>
    <w:p w14:paraId="01876AC9" w14:textId="77777777" w:rsidR="008C5CAA" w:rsidRPr="00632F01" w:rsidRDefault="008C5CAA">
      <w:pPr>
        <w:rPr>
          <w:rFonts w:cstheme="minorHAnsi"/>
        </w:rPr>
      </w:pPr>
    </w:p>
    <w:p w14:paraId="5E42DA4C" w14:textId="77777777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225ED"/>
    <w:rsid w:val="0008048D"/>
    <w:rsid w:val="001A0201"/>
    <w:rsid w:val="001E06EE"/>
    <w:rsid w:val="001E1A3B"/>
    <w:rsid w:val="001F68B1"/>
    <w:rsid w:val="002C568F"/>
    <w:rsid w:val="00342351"/>
    <w:rsid w:val="00380732"/>
    <w:rsid w:val="00380FC6"/>
    <w:rsid w:val="004154B2"/>
    <w:rsid w:val="005158EC"/>
    <w:rsid w:val="005209C5"/>
    <w:rsid w:val="005E73E6"/>
    <w:rsid w:val="00617BED"/>
    <w:rsid w:val="00632F01"/>
    <w:rsid w:val="00677911"/>
    <w:rsid w:val="006F535C"/>
    <w:rsid w:val="00724B01"/>
    <w:rsid w:val="00825F55"/>
    <w:rsid w:val="008424FE"/>
    <w:rsid w:val="008A6024"/>
    <w:rsid w:val="008C5CAA"/>
    <w:rsid w:val="008F3CF0"/>
    <w:rsid w:val="00A62503"/>
    <w:rsid w:val="00A96344"/>
    <w:rsid w:val="00BC14F1"/>
    <w:rsid w:val="00BE2A58"/>
    <w:rsid w:val="00C00A23"/>
    <w:rsid w:val="00C4273A"/>
    <w:rsid w:val="00C80EC6"/>
    <w:rsid w:val="00D410C5"/>
    <w:rsid w:val="00EB7701"/>
    <w:rsid w:val="00F158BB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4E078E17-6335-40FC-8007-4AE95E9DB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t.jogtar.hu/jogszabaly?docid=a2100014.t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net.jogtar.hu/jogszabaly?docid=a1100175.tv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net.jogtar.hu/jogszabaly?docid=a2100009.tv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6</cp:revision>
  <dcterms:created xsi:type="dcterms:W3CDTF">2025-05-22T09:06:00Z</dcterms:created>
  <dcterms:modified xsi:type="dcterms:W3CDTF">2025-08-04T07:21:00Z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