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49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21"/>
        <w:gridCol w:w="4039"/>
      </w:tblGrid>
      <w:tr w:rsidR="00765A07" w:rsidRPr="00765A07" w:rsidTr="00ED79C4">
        <w:tc>
          <w:tcPr>
            <w:tcW w:w="6521" w:type="dxa"/>
          </w:tcPr>
          <w:p w:rsidR="00765A07" w:rsidRPr="00765A07" w:rsidRDefault="00765A07" w:rsidP="00765A07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765A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MAGYAR HONVÉDSÉG</w:t>
            </w:r>
          </w:p>
        </w:tc>
        <w:tc>
          <w:tcPr>
            <w:tcW w:w="4039" w:type="dxa"/>
          </w:tcPr>
          <w:p w:rsidR="00765A07" w:rsidRPr="00765A07" w:rsidRDefault="00765A07" w:rsidP="00765A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765A07" w:rsidRPr="00765A07" w:rsidTr="00ED79C4">
        <w:tc>
          <w:tcPr>
            <w:tcW w:w="6521" w:type="dxa"/>
          </w:tcPr>
          <w:p w:rsidR="00765A07" w:rsidRPr="00765A07" w:rsidRDefault="00765A07" w:rsidP="00765A07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765A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SZENTENDREI</w:t>
            </w:r>
          </w:p>
        </w:tc>
        <w:tc>
          <w:tcPr>
            <w:tcW w:w="4039" w:type="dxa"/>
          </w:tcPr>
          <w:p w:rsidR="00765A07" w:rsidRPr="00765A07" w:rsidRDefault="00765A07" w:rsidP="00765A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765A07" w:rsidRPr="00765A07" w:rsidTr="00ED79C4">
        <w:tc>
          <w:tcPr>
            <w:tcW w:w="6521" w:type="dxa"/>
          </w:tcPr>
          <w:p w:rsidR="00765A07" w:rsidRPr="00765A07" w:rsidRDefault="00765A07" w:rsidP="00765A07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hu-HU"/>
              </w:rPr>
            </w:pPr>
            <w:r w:rsidRPr="00765A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hu-HU"/>
              </w:rPr>
              <w:t>HELYŐRSÉGTÁMOGATÓ PARANCSNOKSÁG</w:t>
            </w:r>
          </w:p>
        </w:tc>
        <w:tc>
          <w:tcPr>
            <w:tcW w:w="4039" w:type="dxa"/>
          </w:tcPr>
          <w:p w:rsidR="00765A07" w:rsidRPr="00765A07" w:rsidRDefault="00765A07" w:rsidP="00765A07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765A07" w:rsidRPr="008D227C" w:rsidRDefault="00765A07" w:rsidP="00765A07">
      <w:pPr>
        <w:jc w:val="center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765A07" w:rsidRPr="008D227C" w:rsidRDefault="00EC7A0F" w:rsidP="00765A07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II./13. </w:t>
      </w:r>
      <w:bookmarkStart w:id="0" w:name="_GoBack"/>
      <w:bookmarkEnd w:id="0"/>
      <w:r w:rsidR="00765A07" w:rsidRPr="008D227C">
        <w:rPr>
          <w:rStyle w:val="fontstyle01"/>
          <w:rFonts w:ascii="Times New Roman" w:hAnsi="Times New Roman" w:cs="Times New Roman"/>
          <w:sz w:val="24"/>
          <w:szCs w:val="24"/>
        </w:rPr>
        <w:t>A közérdekű adatok megismerésére irányuló igények intézésének rendje</w:t>
      </w:r>
    </w:p>
    <w:p w:rsidR="00765A07" w:rsidRPr="00FE3B11" w:rsidRDefault="00765A07" w:rsidP="00FE3B11">
      <w:pPr>
        <w:rPr>
          <w:rFonts w:ascii="Times New Roman" w:hAnsi="Times New Roman" w:cs="Times New Roman"/>
          <w:sz w:val="24"/>
          <w:szCs w:val="24"/>
        </w:rPr>
      </w:pPr>
      <w:r w:rsidRPr="00FE3B11">
        <w:rPr>
          <w:rFonts w:ascii="Times New Roman" w:hAnsi="Times New Roman" w:cs="Times New Roman"/>
          <w:sz w:val="24"/>
          <w:szCs w:val="24"/>
        </w:rPr>
        <w:t>Közérdekű adat megismerése iránt bárki igényt nyújthat be.</w:t>
      </w:r>
    </w:p>
    <w:p w:rsidR="00765A07" w:rsidRPr="00FE3B11" w:rsidRDefault="00765A07" w:rsidP="00FE3B11">
      <w:pPr>
        <w:rPr>
          <w:rFonts w:ascii="Times New Roman" w:hAnsi="Times New Roman" w:cs="Times New Roman"/>
          <w:sz w:val="24"/>
          <w:szCs w:val="24"/>
        </w:rPr>
      </w:pPr>
      <w:r w:rsidRPr="00FE3B11">
        <w:rPr>
          <w:rFonts w:ascii="Times New Roman" w:hAnsi="Times New Roman" w:cs="Times New Roman"/>
          <w:b/>
          <w:bCs/>
          <w:sz w:val="24"/>
          <w:szCs w:val="24"/>
        </w:rPr>
        <w:t>A közérdekű adat megismerésére irányuló igények benyújtásának módja:</w:t>
      </w:r>
    </w:p>
    <w:p w:rsidR="00765A07" w:rsidRPr="00FE3B11" w:rsidRDefault="00765A07" w:rsidP="00FE3B11">
      <w:pPr>
        <w:pStyle w:val="Listaszerbekezds"/>
        <w:numPr>
          <w:ilvl w:val="0"/>
          <w:numId w:val="2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FE3B11">
        <w:rPr>
          <w:rFonts w:ascii="Times New Roman" w:hAnsi="Times New Roman" w:cs="Times New Roman"/>
          <w:b/>
          <w:bCs/>
          <w:sz w:val="24"/>
          <w:szCs w:val="24"/>
        </w:rPr>
        <w:t>Írásban</w:t>
      </w:r>
      <w:r w:rsidRPr="00FE3B11">
        <w:rPr>
          <w:rFonts w:ascii="Times New Roman" w:hAnsi="Times New Roman" w:cs="Times New Roman"/>
          <w:sz w:val="24"/>
          <w:szCs w:val="24"/>
        </w:rPr>
        <w:t xml:space="preserve">:   Magyar Honvédség Szentendrei Helyőrségtámogató Parancsnokság 2001 Szentendre Pf.: 300, </w:t>
      </w:r>
    </w:p>
    <w:p w:rsidR="00765A07" w:rsidRPr="00FE3B11" w:rsidRDefault="00765A07" w:rsidP="00FE3B11">
      <w:pPr>
        <w:pStyle w:val="Listaszerbekezds"/>
        <w:numPr>
          <w:ilvl w:val="0"/>
          <w:numId w:val="2"/>
        </w:numPr>
        <w:ind w:left="1134"/>
        <w:rPr>
          <w:rFonts w:ascii="Times New Roman" w:hAnsi="Times New Roman" w:cs="Times New Roman"/>
          <w:bCs/>
          <w:sz w:val="24"/>
          <w:szCs w:val="24"/>
        </w:rPr>
      </w:pPr>
      <w:r w:rsidRPr="00FE3B11">
        <w:rPr>
          <w:rFonts w:ascii="Times New Roman" w:hAnsi="Times New Roman" w:cs="Times New Roman"/>
          <w:b/>
          <w:bCs/>
          <w:sz w:val="24"/>
          <w:szCs w:val="24"/>
        </w:rPr>
        <w:t>Személyesen: </w:t>
      </w:r>
      <w:r w:rsidRPr="00FE3B11">
        <w:rPr>
          <w:rFonts w:ascii="Times New Roman" w:hAnsi="Times New Roman" w:cs="Times New Roman"/>
          <w:sz w:val="24"/>
          <w:szCs w:val="24"/>
        </w:rPr>
        <w:t>Magyar Honvédség Szentendrei Helyőrségtámogató Parancsnokság, adatvédelmi tisztviselő részére,</w:t>
      </w:r>
      <w:r w:rsidRPr="00FE3B11">
        <w:rPr>
          <w:rFonts w:ascii="Times New Roman" w:hAnsi="Times New Roman" w:cs="Times New Roman"/>
          <w:sz w:val="24"/>
          <w:szCs w:val="24"/>
        </w:rPr>
        <w:br/>
        <w:t>2000 Szentendre, Dózsa György út 12-14.</w:t>
      </w:r>
      <w:r w:rsidRPr="00FE3B11">
        <w:rPr>
          <w:rFonts w:ascii="Times New Roman" w:hAnsi="Times New Roman" w:cs="Times New Roman"/>
          <w:sz w:val="24"/>
          <w:szCs w:val="24"/>
        </w:rPr>
        <w:br/>
        <w:t xml:space="preserve">Tel szám: </w:t>
      </w:r>
      <w:r w:rsidRPr="00FE3B11">
        <w:rPr>
          <w:rFonts w:ascii="Times New Roman" w:hAnsi="Times New Roman" w:cs="Times New Roman"/>
          <w:bCs/>
          <w:sz w:val="24"/>
          <w:szCs w:val="24"/>
        </w:rPr>
        <w:t>+36/26-501-034, 1547 mellék</w:t>
      </w:r>
    </w:p>
    <w:p w:rsidR="00765A07" w:rsidRPr="00FE3B11" w:rsidRDefault="00765A07" w:rsidP="00FE3B11">
      <w:pPr>
        <w:pStyle w:val="Listaszerbekezds"/>
        <w:numPr>
          <w:ilvl w:val="0"/>
          <w:numId w:val="2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FE3B11">
        <w:rPr>
          <w:rFonts w:ascii="Times New Roman" w:hAnsi="Times New Roman" w:cs="Times New Roman"/>
          <w:b/>
          <w:bCs/>
          <w:sz w:val="24"/>
          <w:szCs w:val="24"/>
        </w:rPr>
        <w:t>Elektronikusan</w:t>
      </w:r>
      <w:r w:rsidRPr="00FE3B11">
        <w:rPr>
          <w:rFonts w:ascii="Times New Roman" w:hAnsi="Times New Roman" w:cs="Times New Roman"/>
          <w:sz w:val="24"/>
          <w:szCs w:val="24"/>
        </w:rPr>
        <w:t>:  </w:t>
      </w:r>
      <w:hyperlink r:id="rId5" w:history="1">
        <w:r w:rsidRPr="00FE3B11">
          <w:rPr>
            <w:rStyle w:val="Hiperhivatkozs"/>
            <w:rFonts w:ascii="Times New Roman" w:hAnsi="Times New Roman" w:cs="Times New Roman"/>
            <w:sz w:val="24"/>
            <w:szCs w:val="24"/>
            <w:shd w:val="clear" w:color="auto" w:fill="FFFFFF"/>
          </w:rPr>
          <w:t>mh.szhtp@mil.hu</w:t>
        </w:r>
      </w:hyperlink>
    </w:p>
    <w:p w:rsidR="00765A07" w:rsidRPr="008D227C" w:rsidRDefault="00765A07" w:rsidP="00765A07">
      <w:pPr>
        <w:pStyle w:val="Nincstrkz"/>
        <w:ind w:right="504"/>
        <w:jc w:val="both"/>
        <w:rPr>
          <w:rFonts w:ascii="Times New Roman" w:hAnsi="Times New Roman" w:cs="Times New Roman"/>
          <w:sz w:val="24"/>
          <w:szCs w:val="24"/>
        </w:rPr>
      </w:pPr>
    </w:p>
    <w:p w:rsidR="00765A07" w:rsidRPr="008D227C" w:rsidRDefault="00765A07" w:rsidP="00765A07">
      <w:pPr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 w:rsidRPr="008D227C">
        <w:rPr>
          <w:rStyle w:val="fontstyle01"/>
          <w:rFonts w:ascii="Times New Roman" w:hAnsi="Times New Roman" w:cs="Times New Roman"/>
          <w:sz w:val="24"/>
          <w:szCs w:val="24"/>
        </w:rPr>
        <w:t>A közérdekű adatok megismerésére irányuló igények teljesítésének rendje</w:t>
      </w:r>
    </w:p>
    <w:p w:rsidR="00765A07" w:rsidRPr="00EF5ED6" w:rsidRDefault="00765A07" w:rsidP="00765A07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EF5ED6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Ha az adatigénylés nem egyértelmű, a </w:t>
      </w:r>
      <w:r w:rsidRPr="00EF5ED6">
        <w:rPr>
          <w:rFonts w:ascii="Times New Roman" w:hAnsi="Times New Roman" w:cs="Times New Roman"/>
          <w:sz w:val="24"/>
          <w:szCs w:val="24"/>
        </w:rPr>
        <w:t>Magyar Honvédség Szentendrei Helyőrségtámogató Parancsnokság legfeljebb 15 napos határidő tűzésével</w:t>
      </w:r>
      <w:r w:rsidRPr="00EF5ED6">
        <w:rPr>
          <w:rFonts w:ascii="Times New Roman" w:hAnsi="Times New Roman" w:cs="Times New Roman"/>
          <w:b/>
          <w:color w:val="40403D"/>
          <w:sz w:val="24"/>
          <w:szCs w:val="24"/>
        </w:rPr>
        <w:t xml:space="preserve"> </w:t>
      </w:r>
      <w:r w:rsidRPr="00EF5ED6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felhívja az igénylőt az igény </w:t>
      </w:r>
      <w:proofErr w:type="spellStart"/>
      <w:r w:rsidRPr="00EF5ED6">
        <w:rPr>
          <w:rStyle w:val="fontstyle01"/>
          <w:rFonts w:ascii="Times New Roman" w:hAnsi="Times New Roman" w:cs="Times New Roman"/>
          <w:b w:val="0"/>
          <w:sz w:val="24"/>
          <w:szCs w:val="24"/>
        </w:rPr>
        <w:t>pontosítására</w:t>
      </w:r>
      <w:proofErr w:type="spellEnd"/>
      <w:r w:rsidRPr="00EF5ED6">
        <w:rPr>
          <w:rStyle w:val="fontstyle01"/>
          <w:rFonts w:ascii="Times New Roman" w:hAnsi="Times New Roman" w:cs="Times New Roman"/>
          <w:b w:val="0"/>
          <w:sz w:val="24"/>
          <w:szCs w:val="24"/>
        </w:rPr>
        <w:t>.</w:t>
      </w:r>
    </w:p>
    <w:p w:rsidR="00765A07" w:rsidRPr="008D227C" w:rsidRDefault="00765A07" w:rsidP="00765A07">
      <w:pPr>
        <w:pStyle w:val="Nincstrkz"/>
        <w:ind w:right="504"/>
        <w:jc w:val="both"/>
        <w:rPr>
          <w:rFonts w:ascii="Times New Roman" w:hAnsi="Times New Roman" w:cs="Times New Roman"/>
          <w:sz w:val="24"/>
          <w:szCs w:val="24"/>
        </w:rPr>
      </w:pPr>
    </w:p>
    <w:p w:rsidR="00765A07" w:rsidRPr="008D227C" w:rsidRDefault="00765A07" w:rsidP="00765A07">
      <w:pPr>
        <w:pStyle w:val="Nincstrkz"/>
        <w:ind w:right="504"/>
        <w:jc w:val="both"/>
        <w:rPr>
          <w:rFonts w:ascii="Times New Roman" w:hAnsi="Times New Roman" w:cs="Times New Roman"/>
          <w:sz w:val="24"/>
          <w:szCs w:val="24"/>
        </w:rPr>
      </w:pPr>
      <w:r w:rsidRPr="008D227C">
        <w:rPr>
          <w:rFonts w:ascii="Times New Roman" w:hAnsi="Times New Roman" w:cs="Times New Roman"/>
          <w:sz w:val="24"/>
          <w:szCs w:val="24"/>
        </w:rPr>
        <w:t>A Magyar Honvédség Szentendrei Helyőrségtámogató Parancsnokság</w:t>
      </w:r>
      <w:r w:rsidRPr="008D227C">
        <w:rPr>
          <w:rFonts w:ascii="Times New Roman" w:hAnsi="Times New Roman" w:cs="Times New Roman"/>
          <w:color w:val="40403D"/>
          <w:sz w:val="24"/>
          <w:szCs w:val="24"/>
        </w:rPr>
        <w:t xml:space="preserve"> </w:t>
      </w:r>
      <w:r w:rsidRPr="008D227C">
        <w:rPr>
          <w:rFonts w:ascii="Times New Roman" w:hAnsi="Times New Roman" w:cs="Times New Roman"/>
          <w:sz w:val="24"/>
          <w:szCs w:val="24"/>
        </w:rPr>
        <w:t>az adatigénylést nem köteles teljesíteni:</w:t>
      </w:r>
    </w:p>
    <w:p w:rsidR="00765A07" w:rsidRPr="008D227C" w:rsidRDefault="00765A07" w:rsidP="00765A07">
      <w:pPr>
        <w:pStyle w:val="Nincstrkz"/>
        <w:ind w:right="504"/>
        <w:jc w:val="both"/>
        <w:rPr>
          <w:rFonts w:ascii="Times New Roman" w:hAnsi="Times New Roman" w:cs="Times New Roman"/>
          <w:sz w:val="24"/>
          <w:szCs w:val="24"/>
        </w:rPr>
      </w:pPr>
    </w:p>
    <w:p w:rsidR="00765A07" w:rsidRPr="008D227C" w:rsidRDefault="00765A07" w:rsidP="008D227C">
      <w:pPr>
        <w:pStyle w:val="Nincstrkz"/>
        <w:ind w:left="709" w:right="504"/>
        <w:jc w:val="both"/>
        <w:rPr>
          <w:rFonts w:ascii="Times New Roman" w:hAnsi="Times New Roman" w:cs="Times New Roman"/>
          <w:sz w:val="24"/>
          <w:szCs w:val="24"/>
        </w:rPr>
      </w:pPr>
      <w:r w:rsidRPr="008D227C">
        <w:rPr>
          <w:rFonts w:ascii="Times New Roman" w:hAnsi="Times New Roman" w:cs="Times New Roman"/>
          <w:sz w:val="24"/>
          <w:szCs w:val="24"/>
        </w:rPr>
        <w:t>1.  abban a részben, amelyben az azonos igénylő által egy éven belül benyújtott, azonos adatkörre irányuló adatigényléssel megegyezik, feltéve, hogy az azonos adatkörbe tartozó adatokban változás nem állt be, vagy</w:t>
      </w:r>
    </w:p>
    <w:p w:rsidR="00765A07" w:rsidRPr="008D227C" w:rsidRDefault="00765A07" w:rsidP="008D227C">
      <w:pPr>
        <w:pStyle w:val="Nincstrkz"/>
        <w:ind w:left="709" w:right="504"/>
        <w:jc w:val="both"/>
        <w:rPr>
          <w:rFonts w:ascii="Times New Roman" w:hAnsi="Times New Roman" w:cs="Times New Roman"/>
          <w:sz w:val="24"/>
          <w:szCs w:val="24"/>
        </w:rPr>
      </w:pPr>
    </w:p>
    <w:p w:rsidR="00765A07" w:rsidRPr="008D227C" w:rsidRDefault="00765A07" w:rsidP="008D227C">
      <w:pPr>
        <w:pStyle w:val="Nincstrkz"/>
        <w:ind w:left="709" w:right="504"/>
        <w:jc w:val="both"/>
        <w:rPr>
          <w:rFonts w:ascii="Times New Roman" w:hAnsi="Times New Roman" w:cs="Times New Roman"/>
          <w:sz w:val="24"/>
          <w:szCs w:val="24"/>
        </w:rPr>
      </w:pPr>
    </w:p>
    <w:p w:rsidR="00765A07" w:rsidRPr="008D227C" w:rsidRDefault="00765A07" w:rsidP="008D227C">
      <w:pPr>
        <w:pStyle w:val="Nincstrkz"/>
        <w:ind w:left="709" w:right="504"/>
        <w:jc w:val="both"/>
        <w:rPr>
          <w:rFonts w:ascii="Times New Roman" w:hAnsi="Times New Roman" w:cs="Times New Roman"/>
          <w:sz w:val="24"/>
          <w:szCs w:val="24"/>
        </w:rPr>
      </w:pPr>
      <w:r w:rsidRPr="008D227C">
        <w:rPr>
          <w:rFonts w:ascii="Times New Roman" w:hAnsi="Times New Roman" w:cs="Times New Roman"/>
          <w:sz w:val="24"/>
          <w:szCs w:val="24"/>
        </w:rPr>
        <w:t xml:space="preserve">2.  ha az igénylő nem adja meg nevét, nem természetes </w:t>
      </w:r>
      <w:proofErr w:type="gramStart"/>
      <w:r w:rsidRPr="008D227C">
        <w:rPr>
          <w:rFonts w:ascii="Times New Roman" w:hAnsi="Times New Roman" w:cs="Times New Roman"/>
          <w:sz w:val="24"/>
          <w:szCs w:val="24"/>
        </w:rPr>
        <w:t>személy igénylő</w:t>
      </w:r>
      <w:proofErr w:type="gramEnd"/>
      <w:r w:rsidRPr="008D227C">
        <w:rPr>
          <w:rFonts w:ascii="Times New Roman" w:hAnsi="Times New Roman" w:cs="Times New Roman"/>
          <w:sz w:val="24"/>
          <w:szCs w:val="24"/>
        </w:rPr>
        <w:t xml:space="preserve"> esetén megnevezését, valamint azt az elérhetőséget, amelyen számára az adatigényléssel kapcsolatos bármely tájékoztatás és értesítés megadható.</w:t>
      </w:r>
    </w:p>
    <w:p w:rsidR="00765A07" w:rsidRPr="00EF5ED6" w:rsidRDefault="00765A07" w:rsidP="00765A07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765A07" w:rsidRPr="00EF5ED6" w:rsidRDefault="00765A07" w:rsidP="00211200">
      <w:pPr>
        <w:ind w:right="504"/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EF5ED6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Az adatigénylésnek a </w:t>
      </w:r>
      <w:r w:rsidRPr="00EF5ED6">
        <w:rPr>
          <w:rFonts w:ascii="Times New Roman" w:hAnsi="Times New Roman" w:cs="Times New Roman"/>
          <w:sz w:val="24"/>
          <w:szCs w:val="24"/>
        </w:rPr>
        <w:t>Magyar Honvédség Szentendrei Helyőrségtámogató Parancsnokság</w:t>
      </w:r>
      <w:r w:rsidRPr="00EF5ED6">
        <w:rPr>
          <w:rFonts w:ascii="Times New Roman" w:hAnsi="Times New Roman" w:cs="Times New Roman"/>
          <w:color w:val="40403D"/>
          <w:sz w:val="24"/>
          <w:szCs w:val="24"/>
        </w:rPr>
        <w:t xml:space="preserve"> </w:t>
      </w:r>
      <w:r w:rsidRPr="00EF5ED6">
        <w:rPr>
          <w:rStyle w:val="fontstyle01"/>
          <w:rFonts w:ascii="Times New Roman" w:hAnsi="Times New Roman" w:cs="Times New Roman"/>
          <w:b w:val="0"/>
          <w:sz w:val="24"/>
          <w:szCs w:val="24"/>
        </w:rPr>
        <w:t>nem köteles eleget tenni, ha az igény teljesítése</w:t>
      </w:r>
    </w:p>
    <w:p w:rsidR="00765A07" w:rsidRPr="00EF5ED6" w:rsidRDefault="00765A07" w:rsidP="00211200">
      <w:pPr>
        <w:ind w:left="709" w:right="504"/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EF5ED6">
        <w:rPr>
          <w:rStyle w:val="fontstyle01"/>
          <w:rFonts w:ascii="Times New Roman" w:hAnsi="Times New Roman" w:cs="Times New Roman"/>
          <w:b w:val="0"/>
          <w:sz w:val="24"/>
          <w:szCs w:val="24"/>
        </w:rPr>
        <w:t>1. a közfeladatot ellátó szerv tényleges kezelésében nem lévő – így különösen az irányítása vagy felügyelete alatt álló közfeladatot ellátó szerv kezelésében lévő – adat beszerzését, begyűjtését, vagy</w:t>
      </w:r>
    </w:p>
    <w:p w:rsidR="00765A07" w:rsidRPr="00EF5ED6" w:rsidRDefault="00765A07" w:rsidP="00211200">
      <w:pPr>
        <w:ind w:left="709" w:right="504"/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EF5ED6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2. a közfeladatot ellátó szerv tényleges kezelésében lévő közérdekű adatok vagy közérdekből nyilvános adatok összevetése útján a kezelésében lévő adatokhoz képest </w:t>
      </w:r>
      <w:proofErr w:type="gramStart"/>
      <w:r w:rsidRPr="00EF5ED6">
        <w:rPr>
          <w:rStyle w:val="fontstyle01"/>
          <w:rFonts w:ascii="Times New Roman" w:hAnsi="Times New Roman" w:cs="Times New Roman"/>
          <w:b w:val="0"/>
          <w:sz w:val="24"/>
          <w:szCs w:val="24"/>
        </w:rPr>
        <w:t>új adat</w:t>
      </w:r>
      <w:proofErr w:type="gramEnd"/>
      <w:r w:rsidRPr="00EF5ED6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előállítását tenné szükségessé.</w:t>
      </w:r>
    </w:p>
    <w:p w:rsidR="00765A07" w:rsidRPr="008D227C" w:rsidRDefault="00765A07" w:rsidP="00765A07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765A07" w:rsidRPr="008D227C" w:rsidRDefault="00765A07" w:rsidP="00765A07">
      <w:pPr>
        <w:pStyle w:val="Nincstrkz"/>
        <w:ind w:right="504"/>
        <w:jc w:val="both"/>
        <w:rPr>
          <w:rStyle w:val="fontstyle21"/>
          <w:rFonts w:ascii="Times New Roman" w:hAnsi="Times New Roman" w:cs="Times New Roman"/>
        </w:rPr>
      </w:pPr>
      <w:r w:rsidRPr="008D227C">
        <w:rPr>
          <w:rStyle w:val="fontstyle21"/>
          <w:rFonts w:ascii="Times New Roman" w:hAnsi="Times New Roman" w:cs="Times New Roman"/>
        </w:rPr>
        <w:t xml:space="preserve">A közérdekű adat megismerése iránti igény teljesítése során a </w:t>
      </w:r>
      <w:r w:rsidRPr="008D227C">
        <w:rPr>
          <w:rFonts w:ascii="Times New Roman" w:hAnsi="Times New Roman" w:cs="Times New Roman"/>
          <w:sz w:val="24"/>
          <w:szCs w:val="24"/>
        </w:rPr>
        <w:t>Magyar Honvédség Szentendrei Helyőrségtámogató Parancsnokság</w:t>
      </w:r>
      <w:r w:rsidRPr="008D227C">
        <w:rPr>
          <w:rFonts w:ascii="Times New Roman" w:hAnsi="Times New Roman" w:cs="Times New Roman"/>
          <w:color w:val="40403D"/>
          <w:sz w:val="24"/>
          <w:szCs w:val="24"/>
        </w:rPr>
        <w:t xml:space="preserve"> </w:t>
      </w:r>
      <w:r w:rsidRPr="008D227C">
        <w:rPr>
          <w:rStyle w:val="fontstyle21"/>
          <w:rFonts w:ascii="Times New Roman" w:hAnsi="Times New Roman" w:cs="Times New Roman"/>
        </w:rPr>
        <w:t xml:space="preserve">az </w:t>
      </w:r>
      <w:proofErr w:type="gramStart"/>
      <w:r w:rsidRPr="008D227C">
        <w:rPr>
          <w:rStyle w:val="fontstyle21"/>
          <w:rFonts w:ascii="Times New Roman" w:hAnsi="Times New Roman" w:cs="Times New Roman"/>
        </w:rPr>
        <w:t>információs</w:t>
      </w:r>
      <w:proofErr w:type="gramEnd"/>
      <w:r w:rsidRPr="008D227C">
        <w:rPr>
          <w:rStyle w:val="fontstyle21"/>
          <w:rFonts w:ascii="Times New Roman" w:hAnsi="Times New Roman" w:cs="Times New Roman"/>
        </w:rPr>
        <w:t xml:space="preserve"> önrendelkezési jogról és az információszabadsáról szóló 2011. évi CXII. törvényben (a továbbiakban: </w:t>
      </w:r>
      <w:proofErr w:type="spellStart"/>
      <w:r w:rsidRPr="008D227C">
        <w:rPr>
          <w:rStyle w:val="fontstyle21"/>
          <w:rFonts w:ascii="Times New Roman" w:hAnsi="Times New Roman" w:cs="Times New Roman"/>
        </w:rPr>
        <w:t>Infotv</w:t>
      </w:r>
      <w:proofErr w:type="spellEnd"/>
      <w:r w:rsidRPr="008D227C">
        <w:rPr>
          <w:rStyle w:val="fontstyle21"/>
          <w:rFonts w:ascii="Times New Roman" w:hAnsi="Times New Roman" w:cs="Times New Roman"/>
        </w:rPr>
        <w:t xml:space="preserve">.) meghatározott határidők betartásával és a személyes adatok védelmével és a közérdekű adatok  nyilvánosságával összefüggő feladatok irányításáról és felügyeletéről, valamint az ezekhez kapcsolódó egyes tevékenységek eljárási rendjéről </w:t>
      </w:r>
      <w:r w:rsidRPr="008D227C">
        <w:rPr>
          <w:rStyle w:val="fontstyle21"/>
          <w:rFonts w:ascii="Times New Roman" w:hAnsi="Times New Roman" w:cs="Times New Roman"/>
        </w:rPr>
        <w:lastRenderedPageBreak/>
        <w:t>szóló 2/2019. (I. 24.) HM utasításban meghatározott eljárási rend szerint, a lenti részletszabályok betartásával jár el.</w:t>
      </w:r>
    </w:p>
    <w:p w:rsidR="00765A07" w:rsidRPr="008D227C" w:rsidRDefault="00765A07" w:rsidP="00765A07">
      <w:pPr>
        <w:pStyle w:val="Nincstrkz"/>
        <w:ind w:right="504"/>
        <w:jc w:val="both"/>
        <w:rPr>
          <w:rFonts w:ascii="Times New Roman" w:hAnsi="Times New Roman" w:cs="Times New Roman"/>
          <w:sz w:val="24"/>
          <w:szCs w:val="24"/>
        </w:rPr>
      </w:pPr>
    </w:p>
    <w:p w:rsidR="00765A07" w:rsidRPr="008D227C" w:rsidRDefault="00765A07" w:rsidP="00765A07">
      <w:pPr>
        <w:pStyle w:val="Nincstrkz"/>
        <w:ind w:right="504"/>
        <w:jc w:val="both"/>
        <w:rPr>
          <w:rFonts w:ascii="Times New Roman" w:hAnsi="Times New Roman" w:cs="Times New Roman"/>
          <w:sz w:val="24"/>
          <w:szCs w:val="24"/>
        </w:rPr>
      </w:pPr>
      <w:r w:rsidRPr="008D227C">
        <w:rPr>
          <w:rFonts w:ascii="Times New Roman" w:hAnsi="Times New Roman" w:cs="Times New Roman"/>
          <w:sz w:val="24"/>
          <w:szCs w:val="24"/>
        </w:rPr>
        <w:t>A Magyar Honvédség Szentendrei Helyőrségtámogató Parancsnokság</w:t>
      </w:r>
      <w:r w:rsidRPr="008D227C">
        <w:rPr>
          <w:rFonts w:ascii="Times New Roman" w:hAnsi="Times New Roman" w:cs="Times New Roman"/>
          <w:color w:val="40403D"/>
          <w:sz w:val="24"/>
          <w:szCs w:val="24"/>
        </w:rPr>
        <w:t xml:space="preserve"> </w:t>
      </w:r>
      <w:r w:rsidRPr="008D227C">
        <w:rPr>
          <w:rFonts w:ascii="Times New Roman" w:hAnsi="Times New Roman" w:cs="Times New Roman"/>
          <w:sz w:val="24"/>
          <w:szCs w:val="24"/>
        </w:rPr>
        <w:t xml:space="preserve">a közérdekű adat megismerésére irányuló igény beérkezését követő legrövidebb időn belül, de legkésőbb az adatigénylés tudomásra jutásától (a hivatali időn túl érkező igénylések esetén a következő munkanaptól számítva), illetőleg a szóban előterjesztett </w:t>
      </w:r>
      <w:proofErr w:type="gramStart"/>
      <w:r w:rsidRPr="008D227C">
        <w:rPr>
          <w:rFonts w:ascii="Times New Roman" w:hAnsi="Times New Roman" w:cs="Times New Roman"/>
          <w:sz w:val="24"/>
          <w:szCs w:val="24"/>
        </w:rPr>
        <w:t>igény írásba</w:t>
      </w:r>
      <w:proofErr w:type="gramEnd"/>
      <w:r w:rsidRPr="008D227C">
        <w:rPr>
          <w:rFonts w:ascii="Times New Roman" w:hAnsi="Times New Roman" w:cs="Times New Roman"/>
          <w:sz w:val="24"/>
          <w:szCs w:val="24"/>
        </w:rPr>
        <w:t xml:space="preserve"> foglalásától számított 15 napon belül tesz eleget. </w:t>
      </w:r>
    </w:p>
    <w:p w:rsidR="00765A07" w:rsidRPr="008D227C" w:rsidRDefault="00765A07" w:rsidP="00765A07">
      <w:pPr>
        <w:pStyle w:val="Nincstrkz"/>
        <w:ind w:right="504"/>
        <w:jc w:val="both"/>
        <w:rPr>
          <w:rFonts w:ascii="Times New Roman" w:hAnsi="Times New Roman" w:cs="Times New Roman"/>
          <w:sz w:val="24"/>
          <w:szCs w:val="24"/>
        </w:rPr>
      </w:pPr>
      <w:r w:rsidRPr="008D227C">
        <w:rPr>
          <w:rFonts w:ascii="Times New Roman" w:hAnsi="Times New Roman" w:cs="Times New Roman"/>
          <w:sz w:val="24"/>
          <w:szCs w:val="24"/>
        </w:rPr>
        <w:t>Ez a határidő, ha az adatigénylés jelentős terjedelmű, illetve nagyszámú adatra vonatkozik vagy az adatigénylés teljesítése a Magyar Honvédség Szentendrei Helyőrségtámogató Parancsnokság</w:t>
      </w:r>
      <w:r w:rsidRPr="008D227C">
        <w:rPr>
          <w:rFonts w:ascii="Times New Roman" w:hAnsi="Times New Roman" w:cs="Times New Roman"/>
          <w:color w:val="40403D"/>
          <w:sz w:val="24"/>
          <w:szCs w:val="24"/>
        </w:rPr>
        <w:t xml:space="preserve"> </w:t>
      </w:r>
      <w:r w:rsidRPr="008D227C">
        <w:rPr>
          <w:rFonts w:ascii="Times New Roman" w:hAnsi="Times New Roman" w:cs="Times New Roman"/>
          <w:sz w:val="24"/>
          <w:szCs w:val="24"/>
        </w:rPr>
        <w:t>alaptevékenységének ellátásához szükséges munkaerőforrás aránytalan mértékű igénybevételével jár egy alkalommal 15 nappal meghosszabbítható, amelyről az adatigénylőt az igény beérkezését követő 15 napon belül tájékoztatni kell.</w:t>
      </w:r>
    </w:p>
    <w:p w:rsidR="00765A07" w:rsidRPr="008D227C" w:rsidRDefault="00765A07" w:rsidP="00765A07">
      <w:pPr>
        <w:pStyle w:val="Nincstrkz"/>
        <w:ind w:right="504"/>
        <w:jc w:val="both"/>
        <w:rPr>
          <w:rFonts w:ascii="Times New Roman" w:hAnsi="Times New Roman" w:cs="Times New Roman"/>
          <w:sz w:val="24"/>
          <w:szCs w:val="24"/>
        </w:rPr>
      </w:pPr>
    </w:p>
    <w:p w:rsidR="00765A07" w:rsidRPr="008D227C" w:rsidRDefault="00765A07" w:rsidP="00765A07">
      <w:pPr>
        <w:pStyle w:val="Nincstrkz"/>
        <w:ind w:right="504"/>
        <w:jc w:val="both"/>
        <w:rPr>
          <w:rFonts w:ascii="Times New Roman" w:hAnsi="Times New Roman" w:cs="Times New Roman"/>
          <w:sz w:val="24"/>
          <w:szCs w:val="24"/>
        </w:rPr>
      </w:pPr>
      <w:r w:rsidRPr="008D227C">
        <w:rPr>
          <w:rFonts w:ascii="Times New Roman" w:hAnsi="Times New Roman" w:cs="Times New Roman"/>
          <w:sz w:val="24"/>
          <w:szCs w:val="24"/>
        </w:rPr>
        <w:t xml:space="preserve">Az igény teljesítésének megtagadásáról és annak indokairól, valamint az adatigénylőt az </w:t>
      </w:r>
      <w:proofErr w:type="spellStart"/>
      <w:r w:rsidRPr="008D227C">
        <w:rPr>
          <w:rFonts w:ascii="Times New Roman" w:hAnsi="Times New Roman" w:cs="Times New Roman"/>
          <w:sz w:val="24"/>
          <w:szCs w:val="24"/>
        </w:rPr>
        <w:t>Infotv</w:t>
      </w:r>
      <w:proofErr w:type="spellEnd"/>
      <w:r w:rsidRPr="008D227C">
        <w:rPr>
          <w:rFonts w:ascii="Times New Roman" w:hAnsi="Times New Roman" w:cs="Times New Roman"/>
          <w:sz w:val="24"/>
          <w:szCs w:val="24"/>
        </w:rPr>
        <w:t>. alapján az megillető jogorvoslati lehetőségekről az igény beérkezését követő 15 napon belül (adatközlést postai úton kérő adatigénylés esetén legkésőbb a 15. napon feladott levélben, vagy amennyiben az adatigénylésben a válaszadáshoz elektronikus levelezési cím van feltüntetve, elektronikusan) értesíti a Magyar Honvédség Szentendrei Helyőrségtámogató Parancsnokság.</w:t>
      </w:r>
    </w:p>
    <w:p w:rsidR="00765A07" w:rsidRPr="008D227C" w:rsidRDefault="00765A07" w:rsidP="00765A07">
      <w:pPr>
        <w:pStyle w:val="Nincstrkz"/>
        <w:ind w:right="504"/>
        <w:jc w:val="both"/>
        <w:rPr>
          <w:rFonts w:ascii="Times New Roman" w:hAnsi="Times New Roman" w:cs="Times New Roman"/>
          <w:sz w:val="24"/>
          <w:szCs w:val="24"/>
        </w:rPr>
      </w:pPr>
    </w:p>
    <w:p w:rsidR="00765A07" w:rsidRPr="00EF5ED6" w:rsidRDefault="00765A07" w:rsidP="00765A07">
      <w:pPr>
        <w:pStyle w:val="Nincstrkz"/>
        <w:ind w:right="504"/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EF5ED6">
        <w:rPr>
          <w:rFonts w:ascii="Times New Roman" w:hAnsi="Times New Roman" w:cs="Times New Roman"/>
          <w:sz w:val="24"/>
          <w:szCs w:val="24"/>
        </w:rPr>
        <w:t xml:space="preserve">Az adatokat tartalmazó </w:t>
      </w:r>
      <w:proofErr w:type="gramStart"/>
      <w:r w:rsidRPr="00EF5ED6">
        <w:rPr>
          <w:rFonts w:ascii="Times New Roman" w:hAnsi="Times New Roman" w:cs="Times New Roman"/>
          <w:sz w:val="24"/>
          <w:szCs w:val="24"/>
        </w:rPr>
        <w:t>dokumentumról</w:t>
      </w:r>
      <w:proofErr w:type="gramEnd"/>
      <w:r w:rsidRPr="00EF5ED6">
        <w:rPr>
          <w:rFonts w:ascii="Times New Roman" w:hAnsi="Times New Roman" w:cs="Times New Roman"/>
          <w:sz w:val="24"/>
          <w:szCs w:val="24"/>
        </w:rPr>
        <w:t xml:space="preserve"> vagy dokumentumrészről az igénylő másolatot kaphat. A Magyar Honvédség Szentendrei Helyőrségtámogató Parancsnokság</w:t>
      </w:r>
      <w:r w:rsidRPr="00EF5ED6">
        <w:rPr>
          <w:rFonts w:ascii="Times New Roman" w:hAnsi="Times New Roman" w:cs="Times New Roman"/>
          <w:color w:val="40403D"/>
          <w:sz w:val="24"/>
          <w:szCs w:val="24"/>
        </w:rPr>
        <w:t xml:space="preserve"> </w:t>
      </w:r>
      <w:r w:rsidRPr="00EF5ED6">
        <w:rPr>
          <w:rStyle w:val="fontstyle01"/>
          <w:rFonts w:ascii="Times New Roman" w:hAnsi="Times New Roman" w:cs="Times New Roman"/>
          <w:b w:val="0"/>
          <w:sz w:val="24"/>
          <w:szCs w:val="24"/>
        </w:rPr>
        <w:t>az adatigénylés teljesítéséért – az azzal kapcsolatban felmerült költség mértékéig terjedően – költségtérítést állapíthat meg akkor, ha a felmerült költség mértéke meghaladja a közérdekű adat iránti igény teljesítéséért megállapítható költségtérítés mértékéről szóló 301/2016. (IX. 30.) Korm. rendeletben (a továbbiakban: Korm. rendelet) meghatározott, költségtérítésként megállapítható legalacsonyabb összeget, azzal, hogy az így meghatározott költségtérítés összege ekkor sem haladhatja meg a Korm. rendeletben meghatározott legmagasabb összeget.</w:t>
      </w:r>
    </w:p>
    <w:p w:rsidR="00765A07" w:rsidRPr="00EF5ED6" w:rsidRDefault="00765A07" w:rsidP="00765A07">
      <w:pPr>
        <w:pStyle w:val="Nincstrkz"/>
        <w:ind w:right="504"/>
        <w:jc w:val="both"/>
        <w:rPr>
          <w:rFonts w:ascii="Times New Roman" w:hAnsi="Times New Roman" w:cs="Times New Roman"/>
          <w:sz w:val="24"/>
          <w:szCs w:val="24"/>
        </w:rPr>
      </w:pPr>
    </w:p>
    <w:p w:rsidR="00765A07" w:rsidRPr="00EF5ED6" w:rsidRDefault="00765A07" w:rsidP="000E2FBD">
      <w:pPr>
        <w:ind w:right="504"/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EF5ED6">
        <w:rPr>
          <w:rFonts w:ascii="Times New Roman" w:hAnsi="Times New Roman" w:cs="Times New Roman"/>
          <w:sz w:val="24"/>
          <w:szCs w:val="24"/>
        </w:rPr>
        <w:t>Magyar Honvédség Szentendrei Helyőrségtámogató Parancsnokság</w:t>
      </w:r>
      <w:r w:rsidRPr="00EF5ED6">
        <w:rPr>
          <w:rFonts w:ascii="Times New Roman" w:hAnsi="Times New Roman" w:cs="Times New Roman"/>
          <w:color w:val="40403D"/>
          <w:sz w:val="24"/>
          <w:szCs w:val="24"/>
        </w:rPr>
        <w:t xml:space="preserve"> </w:t>
      </w:r>
      <w:r w:rsidRPr="00EF5ED6">
        <w:rPr>
          <w:rStyle w:val="fontstyle01"/>
          <w:rFonts w:ascii="Times New Roman" w:hAnsi="Times New Roman" w:cs="Times New Roman"/>
          <w:b w:val="0"/>
          <w:sz w:val="24"/>
          <w:szCs w:val="24"/>
        </w:rPr>
        <w:t>a költségtérítés összegéről, valamint az adatigénylés teljesítésének a másolatkészítést nem igénylő lehetőségeiről az igénylőt az igény beérkezését követő 15 napon belül tájékoztatja. A költségtérítés költségelemeinek megállapítható mértékét a Korm. rendelet tartalmazza.</w:t>
      </w:r>
    </w:p>
    <w:p w:rsidR="00765A07" w:rsidRPr="00EF5ED6" w:rsidRDefault="00765A07" w:rsidP="00765A07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</w:p>
    <w:p w:rsidR="00765A07" w:rsidRPr="00962580" w:rsidRDefault="00765A07" w:rsidP="00962580">
      <w:pPr>
        <w:ind w:right="504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EF5ED6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Az adatigénylő a tájékoztatás kézhezvételét követő 30 napon belül nyilatkozik arról, hogy az igénylését fenntartja-e. Ha az adatigénylő az igényét fenntartja, a költségtérítést </w:t>
      </w:r>
      <w:r w:rsidRPr="00EF5ED6">
        <w:rPr>
          <w:rFonts w:ascii="Times New Roman" w:hAnsi="Times New Roman" w:cs="Times New Roman"/>
          <w:sz w:val="24"/>
          <w:szCs w:val="24"/>
        </w:rPr>
        <w:t>Magyar Honvédség Szentendrei Helyőrségtámogató Parancsnokság</w:t>
      </w:r>
      <w:r w:rsidRPr="00EF5ED6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által meghatározott, legalább 15 napos határidőben köteles megfizetni. Költségtérítés megállapítása esetén az adatigénylés a költségtérítésnek az igénylő általi megfizetését követő 15 napon belül kerül teljesítésre.</w:t>
      </w:r>
    </w:p>
    <w:p w:rsidR="00765A07" w:rsidRPr="008D227C" w:rsidRDefault="00765A07" w:rsidP="000E2FBD">
      <w:pPr>
        <w:pStyle w:val="Nincstrkz"/>
        <w:ind w:right="504"/>
        <w:jc w:val="both"/>
        <w:rPr>
          <w:rStyle w:val="fontstyle21"/>
          <w:rFonts w:ascii="Times New Roman" w:hAnsi="Times New Roman" w:cs="Times New Roman"/>
        </w:rPr>
      </w:pPr>
      <w:r w:rsidRPr="008D227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227C">
        <w:rPr>
          <w:rStyle w:val="fontstyle01"/>
          <w:rFonts w:ascii="Times New Roman" w:hAnsi="Times New Roman" w:cs="Times New Roman"/>
          <w:sz w:val="24"/>
          <w:szCs w:val="24"/>
        </w:rPr>
        <w:t>Jogorvoslat:</w:t>
      </w:r>
      <w:r w:rsidRPr="008D227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8D227C">
        <w:rPr>
          <w:rStyle w:val="fontstyle21"/>
          <w:rFonts w:ascii="Times New Roman" w:hAnsi="Times New Roman" w:cs="Times New Roman"/>
        </w:rPr>
        <w:t xml:space="preserve">Az igénylő a közérdekű adat megismerésére vonatkozó igény elutasítása vagy a teljesítésére nyitva álló (illetve a meghosszabbított) határidő eredménytelen eltelte esetén, valamint-ha a költségtérítést nem fizette meg- a másolat készítéséért megállapított költségtérítés összegének felülvizsgálata érdekében </w:t>
      </w:r>
      <w:r w:rsidRPr="008D227C">
        <w:rPr>
          <w:rFonts w:ascii="Times New Roman" w:hAnsi="Times New Roman" w:cs="Times New Roman"/>
          <w:sz w:val="24"/>
          <w:szCs w:val="24"/>
        </w:rPr>
        <w:t>a Budapest Környéki Törvényszéken (1146 Budapest, Thököly út 97-101.)</w:t>
      </w:r>
      <w:r w:rsidRPr="008D227C">
        <w:rPr>
          <w:rStyle w:val="fontstyle21"/>
          <w:rFonts w:ascii="Times New Roman" w:hAnsi="Times New Roman" w:cs="Times New Roman"/>
        </w:rPr>
        <w:t xml:space="preserve"> keresettel élhet. </w:t>
      </w:r>
    </w:p>
    <w:p w:rsidR="00765A07" w:rsidRPr="008D227C" w:rsidRDefault="00765A07" w:rsidP="000E2FBD">
      <w:pPr>
        <w:pStyle w:val="Nincstrkz"/>
        <w:ind w:right="504"/>
        <w:jc w:val="both"/>
        <w:rPr>
          <w:rStyle w:val="fontstyle21"/>
          <w:rFonts w:ascii="Times New Roman" w:hAnsi="Times New Roman" w:cs="Times New Roman"/>
        </w:rPr>
      </w:pPr>
    </w:p>
    <w:p w:rsidR="00765A07" w:rsidRPr="000C7692" w:rsidRDefault="00765A07" w:rsidP="000C7692">
      <w:pPr>
        <w:ind w:right="504"/>
        <w:jc w:val="both"/>
        <w:rPr>
          <w:rStyle w:val="fontstyle21"/>
          <w:rFonts w:ascii="Times New Roman" w:hAnsi="Times New Roman" w:cs="Times New Roman"/>
          <w:b/>
          <w:bCs/>
        </w:rPr>
      </w:pPr>
      <w:r w:rsidRPr="000C7692">
        <w:rPr>
          <w:rStyle w:val="fontstyle01"/>
          <w:rFonts w:ascii="Times New Roman" w:hAnsi="Times New Roman" w:cs="Times New Roman"/>
          <w:b w:val="0"/>
          <w:sz w:val="24"/>
          <w:szCs w:val="24"/>
        </w:rPr>
        <w:t>Az adatigénylő a Nemzeti Adatvédelmi és Információszabadság Hatóságnál (1055 Budapest, Falk Miksa utca 9-11., levelezési cím: 1363 Budapest, Pf. 9</w:t>
      </w:r>
      <w:proofErr w:type="gramStart"/>
      <w:r w:rsidRPr="000C7692">
        <w:rPr>
          <w:rStyle w:val="fontstyle01"/>
          <w:rFonts w:ascii="Times New Roman" w:hAnsi="Times New Roman" w:cs="Times New Roman"/>
          <w:b w:val="0"/>
          <w:sz w:val="24"/>
          <w:szCs w:val="24"/>
        </w:rPr>
        <w:t>.,</w:t>
      </w:r>
      <w:proofErr w:type="gramEnd"/>
      <w:r w:rsidRPr="000C7692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telefon: +36 (1) 391-1400; e-mail: ugyfelszolgalat@naih.hu; honlap: www.naih.hu) bejelentéssel vizsgálatot kezdeményezhet arra hivatkozással, hogy személyes adatok kezelésével, illetve a közérdekű adatok megismeréséhez fűződő jogok gyakorlásával kapcsolatban jogsérelem következett be, vagy annak közvetlen veszélye áll fenn.</w:t>
      </w:r>
    </w:p>
    <w:p w:rsidR="00765A07" w:rsidRPr="008D227C" w:rsidRDefault="00765A07" w:rsidP="000E2FBD">
      <w:pPr>
        <w:widowControl w:val="0"/>
        <w:tabs>
          <w:tab w:val="left" w:pos="426"/>
        </w:tabs>
        <w:autoSpaceDE w:val="0"/>
        <w:autoSpaceDN w:val="0"/>
        <w:adjustRightInd w:val="0"/>
        <w:ind w:right="504"/>
        <w:jc w:val="both"/>
        <w:rPr>
          <w:rFonts w:ascii="Times New Roman" w:hAnsi="Times New Roman" w:cs="Times New Roman"/>
          <w:sz w:val="24"/>
          <w:szCs w:val="24"/>
        </w:rPr>
      </w:pPr>
      <w:r w:rsidRPr="008D227C">
        <w:rPr>
          <w:rFonts w:ascii="Times New Roman" w:hAnsi="Times New Roman" w:cs="Times New Roman"/>
          <w:sz w:val="24"/>
          <w:szCs w:val="24"/>
        </w:rPr>
        <w:lastRenderedPageBreak/>
        <w:t xml:space="preserve">Perindítás esetén a pert az igény elutasításának közlésétől, a határidő eredménytelen elteltétől, illetve a költségtérítés megfizetésére vonatkozó határidő lejártától számított harminc napon belül kell megindítani. Ha az igény elutasítása, nem teljesítése vagy a másolat készítéséért megállapított költségtérítés összege miatt az igénylő a Nemzeti Adatvédelmi és Információszabadság Hatóságnál bejelentést tesz, a pert a bejelentés érdemi vizsgálatának elutasításáról, a vizsgálat megszüntetéséről, vagy lezárásáról, továbbá az adatkezelő jogsérelem orvoslására, illetve annak közvetlen veszélye megszüntetésére történő felszólítása eredményéről szóló értesítés kézhezvételét követő 30 napon belül lehet megindítani </w:t>
      </w:r>
      <w:proofErr w:type="gramStart"/>
      <w:r w:rsidRPr="008D227C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8D227C">
        <w:rPr>
          <w:rFonts w:ascii="Times New Roman" w:hAnsi="Times New Roman" w:cs="Times New Roman"/>
          <w:sz w:val="24"/>
          <w:szCs w:val="24"/>
        </w:rPr>
        <w:t xml:space="preserve"> perindításra rendelkezésre álló határidő elmulasztása esetén igazolásnak van helye.</w:t>
      </w:r>
    </w:p>
    <w:p w:rsidR="00765A07" w:rsidRPr="008D227C" w:rsidRDefault="00765A07" w:rsidP="00765A07">
      <w:pPr>
        <w:ind w:right="504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 w:rsidRPr="008D227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227C">
        <w:rPr>
          <w:rStyle w:val="fontstyle01"/>
          <w:rFonts w:ascii="Times New Roman" w:hAnsi="Times New Roman" w:cs="Times New Roman"/>
          <w:sz w:val="24"/>
          <w:szCs w:val="24"/>
        </w:rPr>
        <w:t>A szervezeten belüli illetékes adatvédelmi tisztviselő/</w:t>
      </w:r>
      <w:proofErr w:type="gramStart"/>
      <w:r w:rsidRPr="008D227C">
        <w:rPr>
          <w:rStyle w:val="fontstyle01"/>
          <w:rFonts w:ascii="Times New Roman" w:hAnsi="Times New Roman" w:cs="Times New Roman"/>
          <w:sz w:val="24"/>
          <w:szCs w:val="24"/>
        </w:rPr>
        <w:t>információs</w:t>
      </w:r>
      <w:proofErr w:type="gramEnd"/>
      <w:r w:rsidRPr="008D227C">
        <w:rPr>
          <w:rStyle w:val="fontstyle01"/>
          <w:rFonts w:ascii="Times New Roman" w:hAnsi="Times New Roman" w:cs="Times New Roman"/>
          <w:sz w:val="24"/>
          <w:szCs w:val="24"/>
        </w:rPr>
        <w:t xml:space="preserve"> jogokkal foglalkozó személy:</w:t>
      </w:r>
    </w:p>
    <w:p w:rsidR="00765A07" w:rsidRPr="008D227C" w:rsidRDefault="00765A07" w:rsidP="00765A07">
      <w:pPr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r w:rsidRPr="008D227C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 xml:space="preserve">Név, rendfokozat: </w:t>
      </w:r>
      <w:r w:rsidRPr="008D227C">
        <w:rPr>
          <w:rFonts w:ascii="Times New Roman" w:eastAsiaTheme="majorEastAsia" w:hAnsi="Times New Roman" w:cs="Times New Roman"/>
          <w:bCs/>
          <w:spacing w:val="-10"/>
          <w:kern w:val="28"/>
          <w:sz w:val="24"/>
          <w:szCs w:val="24"/>
        </w:rPr>
        <w:t>dr. Nagy Péter főhadnagy</w:t>
      </w:r>
      <w:r w:rsidRPr="008D227C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 xml:space="preserve"> </w:t>
      </w:r>
    </w:p>
    <w:p w:rsidR="00765A07" w:rsidRPr="008D227C" w:rsidRDefault="00765A07" w:rsidP="00765A07">
      <w:pPr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r w:rsidRPr="008D227C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Szervezeti egység: Jogi és Igazgatási Főnökség</w:t>
      </w:r>
    </w:p>
    <w:p w:rsidR="00765A07" w:rsidRPr="008D227C" w:rsidRDefault="00765A07" w:rsidP="00765A07">
      <w:pPr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r w:rsidRPr="008D227C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HM telefonszáma 02-52-15-47</w:t>
      </w:r>
    </w:p>
    <w:p w:rsidR="00765A07" w:rsidRPr="008D227C" w:rsidRDefault="00765A07" w:rsidP="00765A07">
      <w:pPr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r w:rsidRPr="008D227C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 xml:space="preserve">Telefonszáma: </w:t>
      </w:r>
      <w:r w:rsidRPr="008D227C">
        <w:rPr>
          <w:rFonts w:ascii="Times New Roman" w:eastAsiaTheme="majorEastAsia" w:hAnsi="Times New Roman" w:cs="Times New Roman"/>
          <w:bCs/>
          <w:spacing w:val="-10"/>
          <w:kern w:val="28"/>
          <w:sz w:val="24"/>
          <w:szCs w:val="24"/>
        </w:rPr>
        <w:t>+36/26-501-034, 1547 mellék</w:t>
      </w:r>
    </w:p>
    <w:p w:rsidR="00765A07" w:rsidRPr="008D227C" w:rsidRDefault="00765A07" w:rsidP="00765A07">
      <w:pPr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r w:rsidRPr="008D227C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Címe, elérhetősége: 2000 Szentendre, Dózsa György út 12-14.</w:t>
      </w:r>
    </w:p>
    <w:p w:rsidR="00765A07" w:rsidRPr="008D227C" w:rsidRDefault="00765A07" w:rsidP="00765A07">
      <w:pPr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r w:rsidRPr="008D227C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Levélcíme: 2001 Szentendre Pf.: 300</w:t>
      </w:r>
    </w:p>
    <w:p w:rsidR="00765A07" w:rsidRPr="008D227C" w:rsidRDefault="00765A07" w:rsidP="00765A07">
      <w:pPr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r w:rsidRPr="008D227C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 xml:space="preserve">E-mail cím: </w:t>
      </w:r>
      <w:hyperlink r:id="rId6" w:history="1">
        <w:r w:rsidRPr="008D227C">
          <w:rPr>
            <w:rStyle w:val="Hiperhivatkozs"/>
            <w:rFonts w:ascii="Times New Roman" w:eastAsiaTheme="majorEastAsia" w:hAnsi="Times New Roman" w:cs="Times New Roman"/>
            <w:spacing w:val="-10"/>
            <w:kern w:val="28"/>
            <w:sz w:val="24"/>
            <w:szCs w:val="24"/>
          </w:rPr>
          <w:t>nagy.peter1875@mil.hu</w:t>
        </w:r>
      </w:hyperlink>
    </w:p>
    <w:p w:rsidR="00ED64B9" w:rsidRPr="008D227C" w:rsidRDefault="00EC7A0F">
      <w:pPr>
        <w:rPr>
          <w:rFonts w:ascii="Times New Roman" w:hAnsi="Times New Roman" w:cs="Times New Roman"/>
          <w:sz w:val="24"/>
          <w:szCs w:val="24"/>
        </w:rPr>
      </w:pPr>
    </w:p>
    <w:sectPr w:rsidR="00ED64B9" w:rsidRPr="008D227C" w:rsidSect="00BC4BEE">
      <w:type w:val="continuous"/>
      <w:pgSz w:w="11907" w:h="16840" w:code="9"/>
      <w:pgMar w:top="1060" w:right="561" w:bottom="981" w:left="919" w:header="0" w:footer="782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527275"/>
    <w:multiLevelType w:val="hybridMultilevel"/>
    <w:tmpl w:val="70C235EE"/>
    <w:lvl w:ilvl="0" w:tplc="040E000F">
      <w:start w:val="1"/>
      <w:numFmt w:val="decimal"/>
      <w:lvlText w:val="%1."/>
      <w:lvlJc w:val="left"/>
      <w:pPr>
        <w:ind w:left="1429" w:hanging="360"/>
      </w:pPr>
    </w:lvl>
    <w:lvl w:ilvl="1" w:tplc="040E0019" w:tentative="1">
      <w:start w:val="1"/>
      <w:numFmt w:val="lowerLetter"/>
      <w:lvlText w:val="%2."/>
      <w:lvlJc w:val="left"/>
      <w:pPr>
        <w:ind w:left="2149" w:hanging="360"/>
      </w:pPr>
    </w:lvl>
    <w:lvl w:ilvl="2" w:tplc="040E001B" w:tentative="1">
      <w:start w:val="1"/>
      <w:numFmt w:val="lowerRoman"/>
      <w:lvlText w:val="%3."/>
      <w:lvlJc w:val="right"/>
      <w:pPr>
        <w:ind w:left="2869" w:hanging="180"/>
      </w:pPr>
    </w:lvl>
    <w:lvl w:ilvl="3" w:tplc="040E000F" w:tentative="1">
      <w:start w:val="1"/>
      <w:numFmt w:val="decimal"/>
      <w:lvlText w:val="%4."/>
      <w:lvlJc w:val="left"/>
      <w:pPr>
        <w:ind w:left="3589" w:hanging="360"/>
      </w:pPr>
    </w:lvl>
    <w:lvl w:ilvl="4" w:tplc="040E0019" w:tentative="1">
      <w:start w:val="1"/>
      <w:numFmt w:val="lowerLetter"/>
      <w:lvlText w:val="%5."/>
      <w:lvlJc w:val="left"/>
      <w:pPr>
        <w:ind w:left="4309" w:hanging="360"/>
      </w:pPr>
    </w:lvl>
    <w:lvl w:ilvl="5" w:tplc="040E001B" w:tentative="1">
      <w:start w:val="1"/>
      <w:numFmt w:val="lowerRoman"/>
      <w:lvlText w:val="%6."/>
      <w:lvlJc w:val="right"/>
      <w:pPr>
        <w:ind w:left="5029" w:hanging="180"/>
      </w:pPr>
    </w:lvl>
    <w:lvl w:ilvl="6" w:tplc="040E000F" w:tentative="1">
      <w:start w:val="1"/>
      <w:numFmt w:val="decimal"/>
      <w:lvlText w:val="%7."/>
      <w:lvlJc w:val="left"/>
      <w:pPr>
        <w:ind w:left="5749" w:hanging="360"/>
      </w:pPr>
    </w:lvl>
    <w:lvl w:ilvl="7" w:tplc="040E0019" w:tentative="1">
      <w:start w:val="1"/>
      <w:numFmt w:val="lowerLetter"/>
      <w:lvlText w:val="%8."/>
      <w:lvlJc w:val="left"/>
      <w:pPr>
        <w:ind w:left="6469" w:hanging="360"/>
      </w:pPr>
    </w:lvl>
    <w:lvl w:ilvl="8" w:tplc="040E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6FD760DF"/>
    <w:multiLevelType w:val="hybridMultilevel"/>
    <w:tmpl w:val="4A20FE0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A07"/>
    <w:rsid w:val="000C6A87"/>
    <w:rsid w:val="000C7692"/>
    <w:rsid w:val="000E2FBD"/>
    <w:rsid w:val="001F5D97"/>
    <w:rsid w:val="00211200"/>
    <w:rsid w:val="00261964"/>
    <w:rsid w:val="00292101"/>
    <w:rsid w:val="004223B2"/>
    <w:rsid w:val="00765A07"/>
    <w:rsid w:val="008D227C"/>
    <w:rsid w:val="00962580"/>
    <w:rsid w:val="00AA7C88"/>
    <w:rsid w:val="00BC4BEE"/>
    <w:rsid w:val="00CC5362"/>
    <w:rsid w:val="00EC7A0F"/>
    <w:rsid w:val="00EF5ED6"/>
    <w:rsid w:val="00FE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BBE0E"/>
  <w15:chartTrackingRefBased/>
  <w15:docId w15:val="{C66BB08C-8343-48AB-8F6E-FC1EB55D9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65A07"/>
    <w:pPr>
      <w:spacing w:after="160" w:line="256" w:lineRule="auto"/>
      <w:ind w:firstLine="0"/>
      <w:jc w:val="left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765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incstrkz">
    <w:name w:val="No Spacing"/>
    <w:uiPriority w:val="1"/>
    <w:qFormat/>
    <w:rsid w:val="00765A07"/>
    <w:pPr>
      <w:ind w:firstLine="0"/>
      <w:jc w:val="left"/>
    </w:pPr>
  </w:style>
  <w:style w:type="character" w:customStyle="1" w:styleId="fontstyle01">
    <w:name w:val="fontstyle01"/>
    <w:basedOn w:val="Bekezdsalapbettpusa"/>
    <w:rsid w:val="00765A07"/>
    <w:rPr>
      <w:rFonts w:ascii="TimesNewRomanPS-BoldMT" w:hAnsi="TimesNewRomanPS-BoldMT" w:hint="default"/>
      <w:b/>
      <w:bCs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Bekezdsalapbettpusa"/>
    <w:rsid w:val="00765A07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styleId="Hiperhivatkozs">
    <w:name w:val="Hyperlink"/>
    <w:basedOn w:val="Bekezdsalapbettpusa"/>
    <w:uiPriority w:val="99"/>
    <w:semiHidden/>
    <w:unhideWhenUsed/>
    <w:rsid w:val="00765A07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FE3B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46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agy.peter1875@mil.hu" TargetMode="External"/><Relationship Id="rId5" Type="http://schemas.openxmlformats.org/officeDocument/2006/relationships/hyperlink" Target="mailto:mh.szhtp@mil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941</Words>
  <Characters>6496</Characters>
  <Application>Microsoft Office Word</Application>
  <DocSecurity>0</DocSecurity>
  <Lines>54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HDF</Company>
  <LinksUpToDate>false</LinksUpToDate>
  <CharactersWithSpaces>7423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Nagy Péter</dc:creator>
  <cp:keywords/>
  <dc:description/>
  <cp:lastModifiedBy>Dr. Nagy Péter</cp:lastModifiedBy>
  <cp:revision>11</cp:revision>
  <dcterms:created xsi:type="dcterms:W3CDTF">2025-03-12T10:54:00Z</dcterms:created>
  <dcterms:modified xsi:type="dcterms:W3CDTF">2025-03-14T10:10:00Z</dcterms:modified>
</cp:coreProperties>
</file>