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98DDB" w14:textId="41B6AADD" w:rsidR="00D72DA3" w:rsidRDefault="00076C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Közzétételi egység: Szervezeti struktúra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76CE6" w14:paraId="5513470E" w14:textId="77777777" w:rsidTr="00076CE6">
        <w:tc>
          <w:tcPr>
            <w:tcW w:w="4531" w:type="dxa"/>
          </w:tcPr>
          <w:p w14:paraId="2A8214BA" w14:textId="540A97C7" w:rsidR="00076CE6" w:rsidRDefault="00076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Adat megnevezése</w:t>
            </w:r>
          </w:p>
        </w:tc>
        <w:tc>
          <w:tcPr>
            <w:tcW w:w="4531" w:type="dxa"/>
          </w:tcPr>
          <w:p w14:paraId="5B61E176" w14:textId="11402961" w:rsidR="00076CE6" w:rsidRDefault="00076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Megjegyzés</w:t>
            </w:r>
          </w:p>
        </w:tc>
      </w:tr>
      <w:tr w:rsidR="00076CE6" w14:paraId="398FA3C9" w14:textId="77777777" w:rsidTr="00076CE6">
        <w:tc>
          <w:tcPr>
            <w:tcW w:w="4531" w:type="dxa"/>
          </w:tcPr>
          <w:p w14:paraId="5F99C019" w14:textId="4FB9A940" w:rsidR="00076CE6" w:rsidRPr="00076CE6" w:rsidRDefault="00076CE6" w:rsidP="00076CE6">
            <w:pPr>
              <w:pStyle w:val="Listaszerbekezds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szervezeti struktúra ábrája (a szervezeti egységek és vezetőik megnevezésével)</w:t>
            </w:r>
          </w:p>
        </w:tc>
        <w:tc>
          <w:tcPr>
            <w:tcW w:w="4531" w:type="dxa"/>
          </w:tcPr>
          <w:p w14:paraId="286B5B05" w14:textId="34ABD059" w:rsidR="00076CE6" w:rsidRDefault="00076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Szervezeti és Működési Szabályzat tartalmazza</w:t>
            </w:r>
          </w:p>
        </w:tc>
      </w:tr>
    </w:tbl>
    <w:p w14:paraId="1593C58B" w14:textId="77777777" w:rsidR="00076CE6" w:rsidRDefault="00076CE6">
      <w:pPr>
        <w:rPr>
          <w:rFonts w:ascii="Times New Roman" w:hAnsi="Times New Roman" w:cs="Times New Roman"/>
          <w:sz w:val="24"/>
          <w:szCs w:val="24"/>
        </w:rPr>
      </w:pPr>
    </w:p>
    <w:p w14:paraId="702A33A3" w14:textId="519F0C83" w:rsidR="00076CE6" w:rsidRPr="00076CE6" w:rsidRDefault="006F36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Kocsisné Varga Ildikó adatvédelmi tisztviselő</w:t>
      </w:r>
    </w:p>
    <w:sectPr w:rsidR="00076CE6" w:rsidRPr="00076C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050CD"/>
    <w:multiLevelType w:val="hybridMultilevel"/>
    <w:tmpl w:val="09D46F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755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CE6"/>
    <w:rsid w:val="00076CE6"/>
    <w:rsid w:val="006F36F5"/>
    <w:rsid w:val="00D72DA3"/>
    <w:rsid w:val="00ED144F"/>
    <w:rsid w:val="00F4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3F5FD"/>
  <w15:chartTrackingRefBased/>
  <w15:docId w15:val="{DA0916E2-86B1-4440-846B-15002775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076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076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220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István Horváth</dc:creator>
  <cp:keywords/>
  <dc:description/>
  <cp:lastModifiedBy>5j2sx04 dell</cp:lastModifiedBy>
  <cp:revision>2</cp:revision>
  <dcterms:created xsi:type="dcterms:W3CDTF">2025-10-21T07:41:00Z</dcterms:created>
  <dcterms:modified xsi:type="dcterms:W3CDTF">2025-10-21T07:41:00Z</dcterms:modified>
</cp:coreProperties>
</file>